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9" w:rsidRPr="00B33256" w:rsidRDefault="00B15F19">
      <w:pPr>
        <w:pStyle w:val="berschrift5"/>
        <w:ind w:left="0"/>
        <w:rPr>
          <w:rFonts w:ascii="Verdana" w:hAnsi="Verdana" w:cs="Verdana"/>
          <w:color w:val="4D4D4D"/>
          <w:sz w:val="16"/>
          <w:szCs w:val="16"/>
        </w:rPr>
      </w:pPr>
      <w:bookmarkStart w:id="0" w:name="_GoBack"/>
      <w:bookmarkEnd w:id="0"/>
    </w:p>
    <w:p w:rsidR="00797636" w:rsidRDefault="00147D96" w:rsidP="00797636">
      <w:pPr>
        <w:pStyle w:val="Textkrper2"/>
      </w:pPr>
      <w:r>
        <w:t>Montagedämmplatte aus 10 oder 12 cm starkem Dämmstoff, mit 4</w:t>
      </w:r>
      <w:r w:rsidR="00A471A6">
        <w:t xml:space="preserve"> </w:t>
      </w:r>
      <w:r>
        <w:t>mm starker Faserzementplatte kaschiert</w:t>
      </w:r>
      <w:r w:rsidR="008C74B2">
        <w:t>,</w:t>
      </w:r>
      <w:r>
        <w:t xml:space="preserve"> </w:t>
      </w:r>
      <w:r w:rsidR="008C74B2">
        <w:t>m</w:t>
      </w:r>
      <w:r>
        <w:t xml:space="preserve">it integrierten Befestigungslöchern passend für </w:t>
      </w:r>
      <w:r w:rsidR="00B33256">
        <w:t xml:space="preserve">die </w:t>
      </w:r>
      <w:r w:rsidR="00B34CB8">
        <w:t>Montage von MEAVECTOR Betonlichtschächten.</w:t>
      </w:r>
    </w:p>
    <w:p w:rsidR="000B308E" w:rsidRDefault="000B308E" w:rsidP="00DE0A43">
      <w:pPr>
        <w:pStyle w:val="Textkrper2"/>
        <w:ind w:hanging="2880"/>
      </w:pPr>
    </w:p>
    <w:p w:rsidR="00147D96" w:rsidRDefault="00147D96" w:rsidP="00BB7400">
      <w:pPr>
        <w:pStyle w:val="Textkrper2"/>
        <w:ind w:hanging="2880"/>
        <w:rPr>
          <w:b/>
          <w:bCs/>
        </w:rPr>
      </w:pPr>
      <w:r>
        <w:rPr>
          <w:b/>
          <w:bCs/>
        </w:rPr>
        <w:t>Pos. 01</w:t>
      </w:r>
      <w:r>
        <w:rPr>
          <w:b/>
          <w:bCs/>
        </w:rPr>
        <w:tab/>
        <w:t>MEAFIX</w:t>
      </w:r>
      <w:r w:rsidR="00DE0A43" w:rsidRPr="00506993">
        <w:rPr>
          <w:b/>
          <w:bCs/>
        </w:rPr>
        <w:t xml:space="preserve"> </w:t>
      </w:r>
      <w:r w:rsidR="00C4465C">
        <w:rPr>
          <w:b/>
          <w:bCs/>
        </w:rPr>
        <w:t>Montagedämmplatte</w:t>
      </w:r>
    </w:p>
    <w:p w:rsidR="00DE0A43" w:rsidRPr="00506993" w:rsidRDefault="00147D96" w:rsidP="00147D96">
      <w:pPr>
        <w:pStyle w:val="Textkrper2"/>
        <w:ind w:hanging="2880"/>
      </w:pPr>
      <w:r>
        <w:rPr>
          <w:b/>
          <w:bCs/>
        </w:rPr>
        <w:tab/>
      </w:r>
    </w:p>
    <w:tbl>
      <w:tblPr>
        <w:tblpPr w:leftFromText="141" w:rightFromText="141" w:vertAnchor="text" w:tblpX="-830" w:tblpY="1"/>
        <w:tblOverlap w:val="never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04"/>
        <w:gridCol w:w="787"/>
        <w:gridCol w:w="787"/>
        <w:gridCol w:w="1663"/>
        <w:gridCol w:w="1887"/>
      </w:tblGrid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72" w:type="dxa"/>
          </w:tcPr>
          <w:p w:rsidR="00F0007A" w:rsidRPr="00506993" w:rsidRDefault="00282648" w:rsidP="00A471A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:rsidR="00F0007A" w:rsidRDefault="00F0007A" w:rsidP="00147D9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Außenmaß</w:t>
            </w:r>
          </w:p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L x B x H (cm)</w:t>
            </w:r>
          </w:p>
        </w:tc>
        <w:tc>
          <w:tcPr>
            <w:tcW w:w="1574" w:type="dxa"/>
            <w:gridSpan w:val="2"/>
          </w:tcPr>
          <w:p w:rsidR="00F0007A" w:rsidRDefault="00F0007A" w:rsidP="00147D9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Dämmstärke</w:t>
            </w:r>
          </w:p>
        </w:tc>
        <w:tc>
          <w:tcPr>
            <w:tcW w:w="1663" w:type="dxa"/>
          </w:tcPr>
          <w:p w:rsidR="00F0007A" w:rsidRDefault="00F0007A" w:rsidP="00147D9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Für Zargengröße</w:t>
            </w:r>
          </w:p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 x H (cm)</w:t>
            </w:r>
          </w:p>
        </w:tc>
        <w:tc>
          <w:tcPr>
            <w:tcW w:w="1887" w:type="dxa"/>
          </w:tcPr>
          <w:p w:rsidR="00A04A57" w:rsidRDefault="00A04A57" w:rsidP="00B33256">
            <w:pPr>
              <w:pStyle w:val="Textkrper2"/>
              <w:rPr>
                <w:b/>
                <w:bCs/>
              </w:rPr>
            </w:pPr>
            <w:r>
              <w:rPr>
                <w:b/>
                <w:bCs/>
              </w:rPr>
              <w:t>Passende</w:t>
            </w:r>
          </w:p>
          <w:p w:rsidR="00A04A57" w:rsidRDefault="00F0007A" w:rsidP="00B33256">
            <w:pPr>
              <w:pStyle w:val="Textkrper2"/>
              <w:rPr>
                <w:b/>
                <w:bCs/>
              </w:rPr>
            </w:pPr>
            <w:r>
              <w:rPr>
                <w:b/>
                <w:bCs/>
              </w:rPr>
              <w:t xml:space="preserve">Lichtschächte </w:t>
            </w:r>
          </w:p>
          <w:p w:rsidR="00F0007A" w:rsidRPr="00B33256" w:rsidRDefault="00A04A57" w:rsidP="00A04A57">
            <w:pPr>
              <w:pStyle w:val="Textkrper2"/>
              <w:rPr>
                <w:vertAlign w:val="superscript"/>
              </w:rPr>
            </w:pPr>
            <w:r>
              <w:rPr>
                <w:b/>
                <w:bCs/>
              </w:rPr>
              <w:t xml:space="preserve">B x H 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116 x 150</w:t>
            </w:r>
          </w:p>
        </w:tc>
        <w:tc>
          <w:tcPr>
            <w:tcW w:w="787" w:type="dxa"/>
          </w:tcPr>
          <w:p w:rsidR="00F0007A" w:rsidRDefault="00F0007A" w:rsidP="00B05204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05204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B05204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50</w:t>
            </w:r>
          </w:p>
        </w:tc>
        <w:tc>
          <w:tcPr>
            <w:tcW w:w="1887" w:type="dxa"/>
          </w:tcPr>
          <w:p w:rsidR="00F0007A" w:rsidRDefault="00A04A57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90 - 140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116 x 150</w:t>
            </w:r>
          </w:p>
        </w:tc>
        <w:tc>
          <w:tcPr>
            <w:tcW w:w="787" w:type="dxa"/>
          </w:tcPr>
          <w:p w:rsidR="00F0007A" w:rsidRDefault="00F0007A" w:rsidP="00B05204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05204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B05204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60</w:t>
            </w:r>
          </w:p>
        </w:tc>
        <w:tc>
          <w:tcPr>
            <w:tcW w:w="1887" w:type="dxa"/>
          </w:tcPr>
          <w:p w:rsidR="00F0007A" w:rsidRDefault="00A04A57" w:rsidP="00183368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90 - 140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18336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116 x 210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50</w:t>
            </w:r>
          </w:p>
        </w:tc>
        <w:tc>
          <w:tcPr>
            <w:tcW w:w="1887" w:type="dxa"/>
          </w:tcPr>
          <w:p w:rsidR="00F0007A" w:rsidRDefault="00A04A57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18336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116 x 210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60</w:t>
            </w:r>
          </w:p>
        </w:tc>
        <w:tc>
          <w:tcPr>
            <w:tcW w:w="1887" w:type="dxa"/>
          </w:tcPr>
          <w:p w:rsidR="00F0007A" w:rsidRDefault="00A04A57" w:rsidP="00183368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18336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150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50</w:t>
            </w:r>
          </w:p>
        </w:tc>
        <w:tc>
          <w:tcPr>
            <w:tcW w:w="1887" w:type="dxa"/>
          </w:tcPr>
          <w:p w:rsidR="00F0007A" w:rsidRDefault="00A04A57" w:rsidP="00183368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18336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150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60</w:t>
            </w:r>
          </w:p>
        </w:tc>
        <w:tc>
          <w:tcPr>
            <w:tcW w:w="1887" w:type="dxa"/>
          </w:tcPr>
          <w:p w:rsidR="00F0007A" w:rsidRDefault="00A04A57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100 x 90 – 140 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183368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150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F0007A" w:rsidRDefault="00A04A57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234E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150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F0007A" w:rsidRDefault="00A04A57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234E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150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F0007A" w:rsidRDefault="00A04A57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234EF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150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B33256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F0007A" w:rsidRDefault="00A04A57" w:rsidP="00147D9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50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150 - 200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60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136 x 210 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136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150 - 200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A04A57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140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Pr="00506993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140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140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161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140 – 200</w:t>
            </w:r>
          </w:p>
        </w:tc>
      </w:tr>
    </w:tbl>
    <w:p w:rsidR="00B4036D" w:rsidRDefault="00B4036D">
      <w:r>
        <w:br w:type="page"/>
      </w:r>
    </w:p>
    <w:tbl>
      <w:tblPr>
        <w:tblpPr w:leftFromText="141" w:rightFromText="141" w:vertAnchor="text" w:tblpX="-830" w:tblpY="1"/>
        <w:tblOverlap w:val="never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04"/>
        <w:gridCol w:w="787"/>
        <w:gridCol w:w="787"/>
        <w:gridCol w:w="1663"/>
        <w:gridCol w:w="1887"/>
      </w:tblGrid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B4036D" w:rsidRPr="00506993" w:rsidRDefault="00B4036D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150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90 – 140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50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1887" w:type="dxa"/>
          </w:tcPr>
          <w:p w:rsidR="00853916" w:rsidRDefault="00853916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80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150 – 200</w:t>
            </w:r>
          </w:p>
        </w:tc>
      </w:tr>
      <w:tr w:rsidR="00F0007A" w:rsidRPr="00506993" w:rsidTr="00A04A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2" w:type="dxa"/>
            <w:vAlign w:val="center"/>
          </w:tcPr>
          <w:p w:rsidR="00F0007A" w:rsidRPr="00506993" w:rsidRDefault="00F0007A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04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188 x 210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0007A" w:rsidRDefault="00F0007A" w:rsidP="00F0007A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100</w:t>
            </w:r>
          </w:p>
        </w:tc>
        <w:tc>
          <w:tcPr>
            <w:tcW w:w="1887" w:type="dxa"/>
          </w:tcPr>
          <w:p w:rsidR="00F0007A" w:rsidRDefault="00A04A57" w:rsidP="00F0007A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152 x 150 – 200</w:t>
            </w:r>
          </w:p>
        </w:tc>
      </w:tr>
    </w:tbl>
    <w:p w:rsidR="00B33256" w:rsidRPr="00811E98" w:rsidRDefault="00DE0A43" w:rsidP="00A04A57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DE0A43" w:rsidRPr="00506993" w:rsidRDefault="00DE0A43" w:rsidP="00DE0A4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E0A43" w:rsidRPr="00506993" w:rsidRDefault="00DE0A43" w:rsidP="00DE0A4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797636" w:rsidRPr="00282648" w:rsidRDefault="00F40B0F" w:rsidP="00B4036D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282648">
        <w:rPr>
          <w:rFonts w:ascii="Verdana" w:hAnsi="Verdana" w:cs="Verdana"/>
          <w:color w:val="4D4D4D"/>
          <w:sz w:val="20"/>
          <w:szCs w:val="20"/>
        </w:rPr>
        <w:t>Tel. 0 82 51</w:t>
      </w:r>
      <w:r w:rsidR="00B33256" w:rsidRPr="00282648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282648">
        <w:rPr>
          <w:rFonts w:ascii="Verdana" w:hAnsi="Verdana" w:cs="Verdana"/>
          <w:color w:val="4D4D4D"/>
          <w:sz w:val="20"/>
          <w:szCs w:val="20"/>
        </w:rPr>
        <w:t>-</w:t>
      </w:r>
      <w:r w:rsidR="00B33256" w:rsidRPr="00282648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282648">
        <w:rPr>
          <w:rFonts w:ascii="Verdana" w:hAnsi="Verdana" w:cs="Verdana"/>
          <w:color w:val="4D4D4D"/>
          <w:sz w:val="20"/>
          <w:szCs w:val="20"/>
        </w:rPr>
        <w:t>91 10 00, Fax 0 82 51</w:t>
      </w:r>
      <w:r w:rsidR="00B33256" w:rsidRPr="00282648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282648">
        <w:rPr>
          <w:rFonts w:ascii="Verdana" w:hAnsi="Verdana" w:cs="Verdana"/>
          <w:color w:val="4D4D4D"/>
          <w:sz w:val="20"/>
          <w:szCs w:val="20"/>
        </w:rPr>
        <w:t>-</w:t>
      </w:r>
      <w:r w:rsidR="00B33256" w:rsidRPr="00282648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282648">
        <w:rPr>
          <w:rFonts w:ascii="Verdana" w:hAnsi="Verdana" w:cs="Verdana"/>
          <w:color w:val="4D4D4D"/>
          <w:sz w:val="20"/>
          <w:szCs w:val="20"/>
        </w:rPr>
        <w:t>91 10 10</w:t>
      </w:r>
    </w:p>
    <w:p w:rsidR="00B4036D" w:rsidRPr="00282648" w:rsidRDefault="00B4036D" w:rsidP="00B4036D">
      <w:pPr>
        <w:pStyle w:val="Hersteller"/>
        <w:spacing w:before="0" w:line="240" w:lineRule="auto"/>
        <w:rPr>
          <w:i/>
          <w:color w:val="4D4D4D"/>
          <w:sz w:val="16"/>
          <w:szCs w:val="16"/>
        </w:rPr>
      </w:pPr>
    </w:p>
    <w:p w:rsidR="00BB7400" w:rsidRDefault="00BB7400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797636" w:rsidRDefault="00797636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>Pos. 0</w:t>
      </w:r>
      <w:r w:rsidR="00B4036D">
        <w:rPr>
          <w:rFonts w:ascii="Verdana" w:hAnsi="Verdana" w:cs="Verdana"/>
          <w:b/>
          <w:bCs/>
          <w:color w:val="4D4D4D"/>
          <w:sz w:val="20"/>
          <w:szCs w:val="20"/>
        </w:rPr>
        <w:t>2</w:t>
      </w:r>
      <w:r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="00C72103">
        <w:rPr>
          <w:rFonts w:ascii="Verdana" w:hAnsi="Verdana" w:cs="Verdana"/>
          <w:b/>
          <w:bCs/>
          <w:color w:val="4D4D4D"/>
          <w:sz w:val="20"/>
          <w:szCs w:val="20"/>
        </w:rPr>
        <w:t>Zubehör MEAFIX</w:t>
      </w:r>
    </w:p>
    <w:p w:rsidR="00BB7400" w:rsidRPr="00BB7400" w:rsidRDefault="00BB7400" w:rsidP="00797636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pacing w:val="0"/>
          <w:kern w:val="0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Pr="00BB7400">
        <w:rPr>
          <w:rFonts w:ascii="Verdana" w:hAnsi="Verdana" w:cs="Verdana"/>
          <w:color w:val="4D4D4D"/>
          <w:spacing w:val="0"/>
          <w:kern w:val="0"/>
          <w:sz w:val="20"/>
          <w:szCs w:val="20"/>
        </w:rPr>
        <w:t xml:space="preserve">Für die Standard Montage </w:t>
      </w:r>
    </w:p>
    <w:p w:rsidR="00797636" w:rsidRPr="00BB7400" w:rsidRDefault="00797636" w:rsidP="00797636">
      <w:pPr>
        <w:pStyle w:val="Textkrper"/>
        <w:rPr>
          <w:color w:val="4D4D4D"/>
        </w:rPr>
      </w:pPr>
    </w:p>
    <w:tbl>
      <w:tblPr>
        <w:tblW w:w="72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120"/>
      </w:tblGrid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97636" w:rsidRPr="00506993" w:rsidRDefault="00797636" w:rsidP="00A471A6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</w:t>
            </w:r>
            <w:r w:rsidR="00A471A6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ü</w:t>
            </w:r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c</w:t>
            </w:r>
            <w:r w:rsidR="00A471A6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k</w:t>
            </w:r>
          </w:p>
        </w:tc>
        <w:tc>
          <w:tcPr>
            <w:tcW w:w="6120" w:type="dxa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</w:tr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797636" w:rsidRDefault="00C72103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MEAFIX </w:t>
            </w:r>
            <w:r w:rsidR="00B4036D">
              <w:rPr>
                <w:rFonts w:ascii="Verdana" w:hAnsi="Verdana" w:cs="Verdana"/>
                <w:color w:val="4D4D4D"/>
                <w:sz w:val="20"/>
                <w:szCs w:val="20"/>
              </w:rPr>
              <w:t>Befestigungsset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  <w:r w:rsidR="00B4036D">
              <w:rPr>
                <w:rFonts w:ascii="Verdana" w:hAnsi="Verdana" w:cs="Verdana"/>
                <w:color w:val="4D4D4D"/>
                <w:sz w:val="20"/>
                <w:szCs w:val="20"/>
              </w:rPr>
              <w:t>für 10cm Dämmstärke</w:t>
            </w:r>
          </w:p>
          <w:p w:rsidR="00B4036D" w:rsidRPr="00506993" w:rsidRDefault="00BB7400" w:rsidP="00B4036D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4 x </w:t>
            </w:r>
            <w:r w:rsidR="00B4036D">
              <w:rPr>
                <w:rFonts w:ascii="Verdana" w:hAnsi="Verdana" w:cs="Verdana"/>
                <w:color w:val="4D4D4D"/>
                <w:sz w:val="20"/>
                <w:szCs w:val="20"/>
              </w:rPr>
              <w:t>MEAFIX Spezialanker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, 3 x </w:t>
            </w:r>
            <w:r w:rsidR="00B4036D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MEAFIX </w:t>
            </w:r>
            <w:r>
              <w:rPr>
                <w:rFonts w:ascii="Verdana" w:hAnsi="Verdana" w:cs="Verdana"/>
                <w:color w:val="4D4D4D"/>
                <w:sz w:val="20"/>
                <w:szCs w:val="20"/>
              </w:rPr>
              <w:t>Montagekleber</w:t>
            </w:r>
          </w:p>
        </w:tc>
      </w:tr>
      <w:tr w:rsidR="00B4036D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B4036D" w:rsidRPr="00506993" w:rsidRDefault="00B4036D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B4036D" w:rsidRDefault="00B4036D" w:rsidP="00B4036D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Befestigungsset für 12cm Dämmstärke</w:t>
            </w:r>
          </w:p>
          <w:p w:rsidR="00B4036D" w:rsidRDefault="00B4036D" w:rsidP="00B4036D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MEAFIX Spezialanker, 3 x MEAFIX Montagekleber</w:t>
            </w:r>
          </w:p>
        </w:tc>
      </w:tr>
      <w:tr w:rsidR="0085391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853916" w:rsidRPr="00506993" w:rsidRDefault="0085391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Befestigungsset für 14cm Dämmstärke</w:t>
            </w:r>
          </w:p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MEAFIX Spezialanker, 3 x MEAFIX Montagekleber</w:t>
            </w:r>
          </w:p>
        </w:tc>
      </w:tr>
      <w:tr w:rsidR="0085391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853916" w:rsidRPr="00506993" w:rsidRDefault="0085391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Befestigungsset für 16cm Dämmstärke</w:t>
            </w:r>
          </w:p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MEAFIX Spezialanker, 3 x MEAFIX Montagekleber</w:t>
            </w:r>
          </w:p>
        </w:tc>
      </w:tr>
      <w:tr w:rsidR="0085391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853916" w:rsidRPr="00506993" w:rsidRDefault="0085391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Befestigungsset für 18cm Dämmstärke</w:t>
            </w:r>
          </w:p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MEAFIX Spezialanker, 3 x MEAFIX Montagekleber</w:t>
            </w:r>
          </w:p>
        </w:tc>
      </w:tr>
      <w:tr w:rsidR="0085391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853916" w:rsidRPr="00506993" w:rsidRDefault="0085391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MEAFIX Befestigungsset für 20cm Dämmstärke</w:t>
            </w:r>
          </w:p>
          <w:p w:rsidR="00853916" w:rsidRDefault="00853916" w:rsidP="00853916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4 x MEAFIX Spezialanker, 3 x MEAFIX Montagekleber</w:t>
            </w:r>
          </w:p>
        </w:tc>
      </w:tr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797636" w:rsidRPr="00506993" w:rsidRDefault="00B4036D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4 x Haltewinkel für MEAVECTOR Montage inkl. </w:t>
            </w:r>
            <w:r w:rsidR="00853916">
              <w:rPr>
                <w:rFonts w:ascii="Verdana" w:hAnsi="Verdana" w:cs="Verdana"/>
                <w:color w:val="4D4D4D"/>
                <w:sz w:val="20"/>
                <w:szCs w:val="20"/>
              </w:rPr>
              <w:t>Zubehör</w:t>
            </w:r>
          </w:p>
        </w:tc>
      </w:tr>
      <w:tr w:rsidR="00797636" w:rsidRPr="00506993" w:rsidTr="00C81DB4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797636" w:rsidRPr="00506993" w:rsidRDefault="00797636" w:rsidP="00C81DB4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6120" w:type="dxa"/>
          </w:tcPr>
          <w:p w:rsidR="00BB7400" w:rsidRPr="00506993" w:rsidRDefault="00B4036D" w:rsidP="00C4465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 x MEAFIX Verbundmasse zum Verkleben der MEAFIX Spezialanker (1 Kartusche reicht f. 16 Spezialanker)</w:t>
            </w:r>
          </w:p>
        </w:tc>
      </w:tr>
    </w:tbl>
    <w:p w:rsidR="00797636" w:rsidRDefault="00797636" w:rsidP="00797636">
      <w:pPr>
        <w:pStyle w:val="Textkrper"/>
        <w:rPr>
          <w:color w:val="4D4D4D"/>
        </w:rPr>
      </w:pP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797636" w:rsidRPr="0088585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C72103" w:rsidRDefault="00797636" w:rsidP="00BB7400">
      <w:pPr>
        <w:pStyle w:val="Hersteller"/>
        <w:spacing w:before="0" w:line="240" w:lineRule="auto"/>
        <w:rPr>
          <w:color w:val="4D4D4D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00, Fax 0 82 51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-</w:t>
      </w:r>
      <w:r w:rsidR="00B33256">
        <w:rPr>
          <w:rFonts w:ascii="Verdana" w:hAnsi="Verdana" w:cs="Verdana"/>
          <w:color w:val="4D4D4D"/>
          <w:sz w:val="20"/>
          <w:szCs w:val="20"/>
        </w:rPr>
        <w:t xml:space="preserve"> </w:t>
      </w:r>
      <w:r w:rsidRPr="00885853">
        <w:rPr>
          <w:rFonts w:ascii="Verdana" w:hAnsi="Verdana" w:cs="Verdana"/>
          <w:color w:val="4D4D4D"/>
          <w:sz w:val="20"/>
          <w:szCs w:val="20"/>
        </w:rPr>
        <w:t>91 10 10</w:t>
      </w:r>
    </w:p>
    <w:p w:rsidR="00BB7400" w:rsidRPr="00885853" w:rsidRDefault="00BB7400" w:rsidP="00BB7400">
      <w:pPr>
        <w:pStyle w:val="Hersteller"/>
        <w:spacing w:before="0" w:line="240" w:lineRule="auto"/>
        <w:rPr>
          <w:color w:val="4D4D4D"/>
        </w:rPr>
      </w:pPr>
    </w:p>
    <w:sectPr w:rsidR="00BB7400" w:rsidRPr="00885853" w:rsidSect="003D0AC5">
      <w:headerReference w:type="default" r:id="rId8"/>
      <w:footerReference w:type="default" r:id="rId9"/>
      <w:pgSz w:w="11906" w:h="16838"/>
      <w:pgMar w:top="2381" w:right="567" w:bottom="794" w:left="4321" w:header="72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EE" w:rsidRDefault="008558EE">
      <w:r>
        <w:separator/>
      </w:r>
    </w:p>
  </w:endnote>
  <w:endnote w:type="continuationSeparator" w:id="0">
    <w:p w:rsidR="008558EE" w:rsidRDefault="0085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altName w:val="Rotis Semi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7A" w:rsidRDefault="002A0A59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-2171700</wp:posOffset>
              </wp:positionH>
              <wp:positionV relativeFrom="paragraph">
                <wp:posOffset>-249555</wp:posOffset>
              </wp:positionV>
              <wp:extent cx="6629400" cy="685800"/>
              <wp:effectExtent l="635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7A" w:rsidRDefault="00F0007A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0007A" w:rsidRDefault="00F0007A" w:rsidP="007A22E4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MEA Bausysteme GmbH.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Sudetenstraße 1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86551 Aichach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www.mea-bausysteme.com</w:t>
                          </w:r>
                        </w:p>
                        <w:p w:rsidR="00F0007A" w:rsidRDefault="00F0007A" w:rsidP="007A2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1pt;margin-top:-19.65pt;width:52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swIAALk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" o:allowincell="f" filled="f" stroked="f">
              <v:textbox>
                <w:txbxContent>
                  <w:p w:rsidR="00F0007A" w:rsidRDefault="00F0007A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F0007A" w:rsidRDefault="00F0007A" w:rsidP="007A22E4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MEA Bausysteme GmbH.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Sudetenstraße 1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86551 Aichach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www.mea-bausysteme.com</w:t>
                    </w:r>
                  </w:p>
                  <w:p w:rsidR="00F0007A" w:rsidRDefault="00F0007A" w:rsidP="007A2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EE" w:rsidRDefault="008558EE">
      <w:r>
        <w:separator/>
      </w:r>
    </w:p>
  </w:footnote>
  <w:footnote w:type="continuationSeparator" w:id="0">
    <w:p w:rsidR="008558EE" w:rsidRDefault="0085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7A" w:rsidRPr="00F56265" w:rsidRDefault="002A0A59">
    <w:pPr>
      <w:pStyle w:val="Kopfzeile"/>
      <w:spacing w:after="120"/>
      <w:rPr>
        <w:rFonts w:ascii="Verdana" w:hAnsi="Verdana" w:cs="Verdana"/>
        <w:color w:val="333333"/>
        <w:sz w:val="20"/>
        <w:szCs w:val="20"/>
      </w:rPr>
    </w:pPr>
    <w:bookmarkStart w:id="1" w:name="OLE_LINK1"/>
    <w:bookmarkStart w:id="2" w:name="OLE_LINK2"/>
    <w:bookmarkStart w:id="3" w:name="_Hlk117330456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-127635</wp:posOffset>
              </wp:positionV>
              <wp:extent cx="5083810" cy="1031240"/>
              <wp:effectExtent l="0" t="0" r="0" b="127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9380" id="Rectangle 1" o:spid="_x0000_s1026" style="position:absolute;margin-left:-16.9pt;margin-top:-10.05pt;width:400.3pt;height:8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" fillcolor="#ffd800" stroked="f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635</wp:posOffset>
          </wp:positionV>
          <wp:extent cx="1623695" cy="53594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-496570</wp:posOffset>
              </wp:positionV>
              <wp:extent cx="2504440" cy="360045"/>
              <wp:effectExtent l="635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727C9" id="Rectangle 3" o:spid="_x0000_s1026" style="position:absolute;margin-left:-3in;margin-top:-39.1pt;width:197.2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-493395</wp:posOffset>
              </wp:positionV>
              <wp:extent cx="5086350" cy="365760"/>
              <wp:effectExtent l="0" t="1905" r="4445" b="381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77293" id="Rectangle 4" o:spid="_x0000_s1026" style="position:absolute;margin-left:-16.9pt;margin-top:-38.85pt;width:400.5pt;height:2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" o:allowincell="f" fillcolor="gray" stroked="f" strokecolor="white"/>
          </w:pict>
        </mc:Fallback>
      </mc:AlternateContent>
    </w:r>
    <w:r w:rsidR="00F0007A" w:rsidRPr="003816E6">
      <w:rPr>
        <w:rFonts w:ascii="Verdana" w:hAnsi="Verdana" w:cs="Verdana"/>
        <w:color w:val="333333"/>
        <w:sz w:val="34"/>
        <w:szCs w:val="34"/>
      </w:rPr>
      <w:t xml:space="preserve">Ausschreibungstexte – </w:t>
    </w:r>
    <w:r w:rsidR="00F0007A" w:rsidRPr="003816E6">
      <w:rPr>
        <w:rFonts w:ascii="Verdana" w:hAnsi="Verdana" w:cs="Verdana"/>
        <w:color w:val="333333"/>
        <w:sz w:val="34"/>
        <w:szCs w:val="34"/>
      </w:rPr>
      <w:br/>
    </w:r>
    <w:r w:rsidR="00F0007A">
      <w:rPr>
        <w:rFonts w:ascii="Verdana" w:hAnsi="Verdana" w:cs="Verdana"/>
        <w:color w:val="333333"/>
        <w:spacing w:val="-4"/>
        <w:kern w:val="22"/>
        <w:sz w:val="34"/>
        <w:szCs w:val="34"/>
      </w:rPr>
      <w:t>MEAFIX Montagedämmplatte für MEAVECTOR Betonlichtschacht</w:t>
    </w:r>
    <w:r w:rsidR="00F0007A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br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12A2"/>
    <w:multiLevelType w:val="hybridMultilevel"/>
    <w:tmpl w:val="A7724C9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6"/>
    <w:rsid w:val="0000148B"/>
    <w:rsid w:val="0000479A"/>
    <w:rsid w:val="00054CF7"/>
    <w:rsid w:val="000B308E"/>
    <w:rsid w:val="001358F6"/>
    <w:rsid w:val="00147D96"/>
    <w:rsid w:val="00183368"/>
    <w:rsid w:val="001A2ACF"/>
    <w:rsid w:val="001C2EE1"/>
    <w:rsid w:val="00201335"/>
    <w:rsid w:val="00214740"/>
    <w:rsid w:val="00234EFA"/>
    <w:rsid w:val="00251B51"/>
    <w:rsid w:val="00276894"/>
    <w:rsid w:val="00282648"/>
    <w:rsid w:val="002A0A59"/>
    <w:rsid w:val="002A6FF9"/>
    <w:rsid w:val="002B250F"/>
    <w:rsid w:val="002D15FF"/>
    <w:rsid w:val="003612FD"/>
    <w:rsid w:val="00377304"/>
    <w:rsid w:val="003816E6"/>
    <w:rsid w:val="003A02C6"/>
    <w:rsid w:val="003A5762"/>
    <w:rsid w:val="003A666D"/>
    <w:rsid w:val="003D0AC5"/>
    <w:rsid w:val="00482C04"/>
    <w:rsid w:val="004938AA"/>
    <w:rsid w:val="004B1366"/>
    <w:rsid w:val="004B596D"/>
    <w:rsid w:val="004D079C"/>
    <w:rsid w:val="004D61C2"/>
    <w:rsid w:val="004E3D19"/>
    <w:rsid w:val="00506993"/>
    <w:rsid w:val="00536724"/>
    <w:rsid w:val="005A3F19"/>
    <w:rsid w:val="005C19C0"/>
    <w:rsid w:val="00603CF7"/>
    <w:rsid w:val="006450AB"/>
    <w:rsid w:val="006B750B"/>
    <w:rsid w:val="006C20F1"/>
    <w:rsid w:val="006C694A"/>
    <w:rsid w:val="006F23F4"/>
    <w:rsid w:val="0072484C"/>
    <w:rsid w:val="00730864"/>
    <w:rsid w:val="00744F28"/>
    <w:rsid w:val="007720D6"/>
    <w:rsid w:val="00797636"/>
    <w:rsid w:val="007A22E4"/>
    <w:rsid w:val="007A5C6B"/>
    <w:rsid w:val="007B2761"/>
    <w:rsid w:val="007C5013"/>
    <w:rsid w:val="007D4E24"/>
    <w:rsid w:val="007D714E"/>
    <w:rsid w:val="007E5DDC"/>
    <w:rsid w:val="00811E98"/>
    <w:rsid w:val="00853916"/>
    <w:rsid w:val="008558EE"/>
    <w:rsid w:val="00885853"/>
    <w:rsid w:val="008C237E"/>
    <w:rsid w:val="008C74B2"/>
    <w:rsid w:val="00900028"/>
    <w:rsid w:val="00921237"/>
    <w:rsid w:val="00A03741"/>
    <w:rsid w:val="00A04A57"/>
    <w:rsid w:val="00A26477"/>
    <w:rsid w:val="00A26E82"/>
    <w:rsid w:val="00A471A6"/>
    <w:rsid w:val="00A57956"/>
    <w:rsid w:val="00A74925"/>
    <w:rsid w:val="00A91485"/>
    <w:rsid w:val="00A933E8"/>
    <w:rsid w:val="00AD4470"/>
    <w:rsid w:val="00AE4C69"/>
    <w:rsid w:val="00B05204"/>
    <w:rsid w:val="00B12526"/>
    <w:rsid w:val="00B15F19"/>
    <w:rsid w:val="00B33256"/>
    <w:rsid w:val="00B34CB8"/>
    <w:rsid w:val="00B4036D"/>
    <w:rsid w:val="00B54D1B"/>
    <w:rsid w:val="00BB7400"/>
    <w:rsid w:val="00BD3D4F"/>
    <w:rsid w:val="00C23002"/>
    <w:rsid w:val="00C2338F"/>
    <w:rsid w:val="00C4465C"/>
    <w:rsid w:val="00C47EF9"/>
    <w:rsid w:val="00C72103"/>
    <w:rsid w:val="00C81DB4"/>
    <w:rsid w:val="00CB6FB3"/>
    <w:rsid w:val="00CD00E5"/>
    <w:rsid w:val="00CE240C"/>
    <w:rsid w:val="00CE7BB4"/>
    <w:rsid w:val="00D25303"/>
    <w:rsid w:val="00DB24D7"/>
    <w:rsid w:val="00DC768D"/>
    <w:rsid w:val="00DE0A43"/>
    <w:rsid w:val="00DE467D"/>
    <w:rsid w:val="00DE6A81"/>
    <w:rsid w:val="00DF3619"/>
    <w:rsid w:val="00DF62AC"/>
    <w:rsid w:val="00E151D4"/>
    <w:rsid w:val="00E454B5"/>
    <w:rsid w:val="00F0007A"/>
    <w:rsid w:val="00F00293"/>
    <w:rsid w:val="00F3586C"/>
    <w:rsid w:val="00F40B0F"/>
    <w:rsid w:val="00F420D3"/>
    <w:rsid w:val="00F56265"/>
    <w:rsid w:val="00F65EA2"/>
    <w:rsid w:val="00F71D87"/>
    <w:rsid w:val="00F8174C"/>
    <w:rsid w:val="00F817C9"/>
    <w:rsid w:val="00F9368B"/>
    <w:rsid w:val="00FA355D"/>
    <w:rsid w:val="00FC398E"/>
    <w:rsid w:val="00FE044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5EDF7EFB-DC6F-42C8-B788-49E10F9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06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D96"/>
    <w:pPr>
      <w:autoSpaceDE w:val="0"/>
      <w:autoSpaceDN w:val="0"/>
      <w:adjustRightInd w:val="0"/>
      <w:spacing w:after="0" w:line="240" w:lineRule="auto"/>
    </w:pPr>
    <w:rPr>
      <w:rFonts w:ascii="Rotis SemiSans Pro" w:hAnsi="Rotis SemiSans Pro" w:cs="Rotis SemiSans 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47D96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47D96"/>
    <w:pPr>
      <w:spacing w:line="16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uiPriority w:val="59"/>
    <w:rsid w:val="00147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906B-6A1F-4EDF-A0EE-02087C41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subject/>
  <dc:creator>Peter Kistler</dc:creator>
  <cp:keywords/>
  <dc:description/>
  <cp:lastModifiedBy>Wieland, Margaret</cp:lastModifiedBy>
  <cp:revision>2</cp:revision>
  <cp:lastPrinted>2013-01-29T06:25:00Z</cp:lastPrinted>
  <dcterms:created xsi:type="dcterms:W3CDTF">2017-05-03T13:24:00Z</dcterms:created>
  <dcterms:modified xsi:type="dcterms:W3CDTF">2017-05-03T13:24:00Z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-1282669032</vt:i4>
  </property>
  <property fmtid="{D5CDD505-2E9C-101B-9397-08002B2CF9AE}" pid="3" name="_EmailSubject">
    <vt:lpwstr>rtf f¸r Internet</vt:lpwstr>
  </property>
  <property fmtid="{D5CDD505-2E9C-101B-9397-08002B2CF9AE}" pid="4" name="_AuthorEmail">
    <vt:lpwstr>Peter.Lenk@MEA.DE</vt:lpwstr>
  </property>
  <property fmtid="{D5CDD505-2E9C-101B-9397-08002B2CF9AE}" pid="5" name="_AuthorEmailDisplayName">
    <vt:lpwstr>Lenk, Peter</vt:lpwstr>
  </property>
  <property fmtid="{D5CDD505-2E9C-101B-9397-08002B2CF9AE}" pid="6" name="_ReviewingToolsShownOnce">
    <vt:lpwstr/>
  </property>
</Properties>
</file>