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6832"/>
        <w:gridCol w:w="512"/>
        <w:gridCol w:w="1020"/>
        <w:gridCol w:w="780"/>
        <w:gridCol w:w="11"/>
        <w:gridCol w:w="11"/>
        <w:gridCol w:w="11"/>
      </w:tblGrid>
      <w:tr w:rsidR="00DE46B5" w14:paraId="62FE2336" w14:textId="77777777" w:rsidTr="00B6657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D70D121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C13DE72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1496DD7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907B450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79D276B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DE46B5" w14:paraId="76643128" w14:textId="77777777" w:rsidTr="00B6657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A99CBD2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92D2523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MEAGARD begehbar, 60cm x 40cm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3F66E22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FEBCD97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43AFF62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46B5" w14:paraId="25C7FE87" w14:textId="77777777" w:rsidTr="00B6657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CBED492" w14:textId="77777777" w:rsidR="00DE46B5" w:rsidRDefault="00DE46B5" w:rsidP="00B66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FEDEDC9" w14:textId="77777777" w:rsidR="00DE46B5" w:rsidRDefault="00DE46B5" w:rsidP="00B66579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MEAGARD begehbar, 60cm x 40cm, Höhe 8cm. Aus Polymerbeton mit integrierter umlaufender Stahlzarge inkl. Mittelstege zur Auflagenstabilisierung und zwei Ablaufvorformungen Ø 110mm. Senkrechter Ablauf DN 100. Auflage, 59,2cm x 39,2cm, Streckmetallrost, Maschenrost 30/10,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Ripsmatte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hellgrau oder Gummiprofilmatte, schwarz.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Nennmaß: 60cm x 40cm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Auflagenmaß: 59,2cm x 39,2cm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Höhe: 8cm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FUKA-Material: Polymerbeton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Ablauf: 2 Abläufe Ø 110mm, senkrecht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Auflage: Streckmetall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Maschenrost 30/10, verzinkt, R11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Ripsmatte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hellgrau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Gummiprofilmatte, schwarz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</w:tr>
      <w:tr w:rsidR="00DE46B5" w14:paraId="6D5F5A2E" w14:textId="77777777" w:rsidTr="00B6657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47C57F7" w14:textId="77777777" w:rsidR="00DE46B5" w:rsidRDefault="00DE46B5" w:rsidP="00B66579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14746D1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674A096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3415A1C" w14:textId="77777777" w:rsidR="00DE46B5" w:rsidRDefault="00DE46B5" w:rsidP="00B66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D2A9FD0" w14:textId="77777777" w:rsidR="00DE46B5" w:rsidRDefault="00DE46B5" w:rsidP="00B66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1DEE1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0424B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C0818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E139244" w14:textId="2D86C01B" w:rsidR="00DE46B5" w:rsidRDefault="00DE46B5" w:rsidP="00DE46B5">
      <w:pPr>
        <w:rPr>
          <w:rFonts w:ascii="Arial" w:eastAsia="Times New Roman" w:hAnsi="Arial" w:cs="Arial"/>
        </w:rPr>
      </w:pPr>
    </w:p>
    <w:p w14:paraId="6D8BF6C4" w14:textId="68F6CF76" w:rsidR="00DE46B5" w:rsidRDefault="00DE46B5" w:rsidP="00DE46B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6834"/>
        <w:gridCol w:w="512"/>
        <w:gridCol w:w="1020"/>
        <w:gridCol w:w="780"/>
        <w:gridCol w:w="11"/>
        <w:gridCol w:w="11"/>
        <w:gridCol w:w="11"/>
      </w:tblGrid>
      <w:tr w:rsidR="00DE46B5" w14:paraId="45ED75CC" w14:textId="77777777" w:rsidTr="00B66579">
        <w:trPr>
          <w:gridAfter w:val="3"/>
          <w:trHeight w:val="525"/>
        </w:trPr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FDF28C6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F2C0753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721DB5D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8E93AF5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6877702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DE46B5" w14:paraId="222BB5E9" w14:textId="77777777" w:rsidTr="00B66579">
        <w:trPr>
          <w:gridAfter w:val="3"/>
          <w:trHeight w:val="525"/>
        </w:trPr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1CCE681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CB3C312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MEAGARD begehbar, 75cm x 50cm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74F6C12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CF1C2FC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1D20C38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46B5" w14:paraId="0CCB4B70" w14:textId="77777777" w:rsidTr="00B66579">
        <w:trPr>
          <w:trHeight w:val="525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1EE5EF9" w14:textId="77777777" w:rsidR="00DE46B5" w:rsidRDefault="00DE46B5" w:rsidP="00B66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0BE3A32" w14:textId="77777777" w:rsidR="00DE46B5" w:rsidRDefault="00DE46B5" w:rsidP="00B66579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MEAGARD begehbar, 75cm x 50cm, Höhe 8cm. Aus Polymerbeton mit integrierter umlaufender Stahlzarge inkl. Mittelstege zur Auflagenstabilisierung und zwei Ablaufvorformungen Ø 110mm. Senkrechter Ablauf DN 100. Auflage, 74,2cm x 49,2cm, Streckmetallrost, Maschenrost 30/10,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Ripsmatte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hellgrau oder Gummiprofilmatte, schwarz.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Nennmaß: 75cm x 50cm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Auflagenmaß: 74,2cm x 49,2cm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Höhe: 8cm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FUKA-Material: Polymerbeton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Ablauf: 2 Abläufe Ø 110mm, senkrecht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Auflage: Streckmetall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Maschenrost 30/10, verzinkt, R11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Ripsmatte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hellgrau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Gummiprofilmatte, schwarz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</w:tr>
      <w:tr w:rsidR="00DE46B5" w14:paraId="43F30DED" w14:textId="77777777" w:rsidTr="00B66579">
        <w:trPr>
          <w:trHeight w:val="525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E19C5CD" w14:textId="77777777" w:rsidR="00DE46B5" w:rsidRDefault="00DE46B5" w:rsidP="00B66579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DC63990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89B3F53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6D9304A" w14:textId="77777777" w:rsidR="00DE46B5" w:rsidRDefault="00DE46B5" w:rsidP="00B66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51E5841" w14:textId="77777777" w:rsidR="00DE46B5" w:rsidRDefault="00DE46B5" w:rsidP="00B66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C997F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9558F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4202C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E6A240C" w14:textId="4FE3EE49" w:rsidR="00DE46B5" w:rsidRDefault="00DE46B5" w:rsidP="00DE46B5">
      <w:pPr>
        <w:rPr>
          <w:rFonts w:ascii="Arial" w:eastAsia="Times New Roman" w:hAnsi="Arial" w:cs="Arial"/>
        </w:rPr>
      </w:pPr>
    </w:p>
    <w:p w14:paraId="76394FDE" w14:textId="77777777" w:rsidR="00DE46B5" w:rsidRDefault="00DE46B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14746218" w14:textId="77777777" w:rsidR="00DE46B5" w:rsidRDefault="00DE46B5" w:rsidP="00DE46B5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6845"/>
        <w:gridCol w:w="507"/>
        <w:gridCol w:w="1020"/>
        <w:gridCol w:w="772"/>
        <w:gridCol w:w="11"/>
        <w:gridCol w:w="11"/>
        <w:gridCol w:w="11"/>
      </w:tblGrid>
      <w:tr w:rsidR="00DE46B5" w14:paraId="52FAEA79" w14:textId="77777777" w:rsidTr="00B6657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8F5D03B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942222D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92601C5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21ED249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3760DC4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DE46B5" w14:paraId="1F84CBB9" w14:textId="77777777" w:rsidTr="00B6657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F020EBA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CFBEF8F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MEAGARD begehbar, 100cm x 50cm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821E956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8015E6A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78FB7A3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46B5" w14:paraId="6E5E6007" w14:textId="77777777" w:rsidTr="00B6657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4883413" w14:textId="77777777" w:rsidR="00DE46B5" w:rsidRDefault="00DE46B5" w:rsidP="00B66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8429BC3" w14:textId="77777777" w:rsidR="00DE46B5" w:rsidRDefault="00DE46B5" w:rsidP="00B66579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MEAGARD begehbar, 100cm x 50cm, Höhe 8cm. Aus Polymerbeton mit integrierter umlaufender Stahlzarge inkl. Mittelstege zur Auflagenstabilisierung und zwei Ablaufvorformungen Ø 110mm. Senkrechter Ablauf DN 100. Auflage, 99,2cm x 49,2cm, Streckmetallrost, Maschenrost 30/10,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Ripsmatte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hellgrau oder Gummiprofilmatte, schwarz.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Nennmaß: 100cm x 50cm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Auflagenmaß: 99,2cm x 49,2cm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Höhe: 8cm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FUKA-Material: Polymerbeton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Ablauf: 2 Abläufe Ø 110mm, senkrecht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Auflage: Streckmetall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Maschenrost 30/10, verzinkt, R11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Ripsmatte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hellgrau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Gummiprofilmatte, schwarz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</w:tr>
      <w:tr w:rsidR="00DE46B5" w14:paraId="51AEEA65" w14:textId="77777777" w:rsidTr="00B6657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596E4BB" w14:textId="77777777" w:rsidR="00DE46B5" w:rsidRDefault="00DE46B5" w:rsidP="00B66579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8D19AE5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C302F8A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F9C8DC8" w14:textId="77777777" w:rsidR="00DE46B5" w:rsidRDefault="00DE46B5" w:rsidP="00B66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3F82AE4" w14:textId="77777777" w:rsidR="00DE46B5" w:rsidRDefault="00DE46B5" w:rsidP="00B66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242C5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86684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1C5D2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E630E1E" w14:textId="77777777" w:rsidR="00DE46B5" w:rsidRDefault="00DE46B5" w:rsidP="00DE46B5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286"/>
        <w:gridCol w:w="337"/>
        <w:gridCol w:w="1020"/>
        <w:gridCol w:w="513"/>
        <w:gridCol w:w="7"/>
        <w:gridCol w:w="7"/>
        <w:gridCol w:w="7"/>
      </w:tblGrid>
      <w:tr w:rsidR="00DE46B5" w14:paraId="531CD3DB" w14:textId="77777777" w:rsidTr="00B6657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9215E2D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026D6EB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D0F9E82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B40B05A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BBA3F58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DE46B5" w14:paraId="2B9B6507" w14:textId="77777777" w:rsidTr="00B6657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3F85DF1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A3890D0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MEAGARD-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Auflage, Streckmetallrost, begehbar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7184020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860C6D1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3B82CCB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46B5" w14:paraId="2A14E371" w14:textId="77777777" w:rsidTr="00B6657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37F8BFF" w14:textId="77777777" w:rsidR="00DE46B5" w:rsidRDefault="00DE46B5" w:rsidP="00B66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F2A6FEE" w14:textId="77777777" w:rsidR="00DE46B5" w:rsidRDefault="00DE46B5" w:rsidP="00B66579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MEAGARD-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Auflage, Streckmetallrost, begehbar.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Größe: 60 x 40 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75 x 50 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100 x 50 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Höhe: 2cm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DE46B5" w14:paraId="255C5272" w14:textId="77777777" w:rsidTr="00B6657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E6621B1" w14:textId="77777777" w:rsidR="00DE46B5" w:rsidRDefault="00DE46B5" w:rsidP="00B66579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F27739F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78B5908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7E33935" w14:textId="77777777" w:rsidR="00DE46B5" w:rsidRDefault="00DE46B5" w:rsidP="00B66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3169406" w14:textId="77777777" w:rsidR="00DE46B5" w:rsidRDefault="00DE46B5" w:rsidP="00B66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987FD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2DEA2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3D201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1D3B056" w14:textId="661F173D" w:rsidR="00DE46B5" w:rsidRDefault="00DE46B5" w:rsidP="00DE46B5">
      <w:pPr>
        <w:rPr>
          <w:rFonts w:ascii="Arial" w:eastAsia="Times New Roman" w:hAnsi="Arial" w:cs="Arial"/>
        </w:rPr>
      </w:pPr>
    </w:p>
    <w:p w14:paraId="51CB6D14" w14:textId="77777777" w:rsidR="00DE46B5" w:rsidRDefault="00DE46B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68DFA08C" w14:textId="77777777" w:rsidR="00DE46B5" w:rsidRDefault="00DE46B5" w:rsidP="00DE46B5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318"/>
        <w:gridCol w:w="324"/>
        <w:gridCol w:w="1020"/>
        <w:gridCol w:w="494"/>
        <w:gridCol w:w="7"/>
        <w:gridCol w:w="7"/>
        <w:gridCol w:w="7"/>
      </w:tblGrid>
      <w:tr w:rsidR="00DE46B5" w14:paraId="14249D4A" w14:textId="77777777" w:rsidTr="00B6657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120B3AE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E99C4EC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C2459BD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99396DA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E0F1851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DE46B5" w14:paraId="7913CA75" w14:textId="77777777" w:rsidTr="00B6657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BB2ECC2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A31B640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MEAGARD-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Auflage, Maschenrost 30/10, begehbar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029A50B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8AD7123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0DA12E5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46B5" w14:paraId="4C20E882" w14:textId="77777777" w:rsidTr="00B6657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74AE0AB" w14:textId="77777777" w:rsidR="00DE46B5" w:rsidRDefault="00DE46B5" w:rsidP="00B66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E99C4D4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MEAGARD-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Auflage, Maschenrost 30/10, begehbar.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Größe: 60 x 40 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75 x 50 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100 x 50 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Höhe: 2cm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Maschenweite: 3cm x 1cm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DE46B5" w14:paraId="118869FD" w14:textId="77777777" w:rsidTr="00B6657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584A7DB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D285439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F33FC7A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869B235" w14:textId="77777777" w:rsidR="00DE46B5" w:rsidRDefault="00DE46B5" w:rsidP="00B66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9E66596" w14:textId="77777777" w:rsidR="00DE46B5" w:rsidRDefault="00DE46B5" w:rsidP="00B66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D3E629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19559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B6B18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956C276" w14:textId="77777777" w:rsidR="00DE46B5" w:rsidRDefault="00DE46B5" w:rsidP="00DE46B5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182"/>
        <w:gridCol w:w="377"/>
        <w:gridCol w:w="1020"/>
        <w:gridCol w:w="574"/>
        <w:gridCol w:w="8"/>
        <w:gridCol w:w="8"/>
        <w:gridCol w:w="8"/>
      </w:tblGrid>
      <w:tr w:rsidR="00DE46B5" w14:paraId="1FC03412" w14:textId="77777777" w:rsidTr="00B6657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06F0182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D99AD7F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BA1AFBD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4DFADE5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41EE191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DE46B5" w14:paraId="1E8F4170" w14:textId="77777777" w:rsidTr="00B6657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B9A5974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B66727C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MEAGARD-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Auflage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Ripsmatte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hellgrau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442D37F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2B85774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4FFA5FA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46B5" w14:paraId="5AAB9B71" w14:textId="77777777" w:rsidTr="00B6657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8CE2274" w14:textId="77777777" w:rsidR="00DE46B5" w:rsidRDefault="00DE46B5" w:rsidP="00B66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70CA1E5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MEAGARD-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Auflage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Ripsmatte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hellgrau.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Größe: 60 x 40 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75 x 50 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100 x 50 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Höhe: 2cm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DE46B5" w14:paraId="646EC815" w14:textId="77777777" w:rsidTr="00B6657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477224F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96BE585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B5121B0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2865F3D" w14:textId="77777777" w:rsidR="00DE46B5" w:rsidRDefault="00DE46B5" w:rsidP="00B66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8007C35" w14:textId="77777777" w:rsidR="00DE46B5" w:rsidRDefault="00DE46B5" w:rsidP="00B66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9B6F2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C5CDF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3B3A0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8FEA7FF" w14:textId="1B91EEF2" w:rsidR="00DE46B5" w:rsidRDefault="00DE46B5" w:rsidP="00DE46B5">
      <w:pPr>
        <w:rPr>
          <w:rFonts w:ascii="Arial" w:eastAsia="Times New Roman" w:hAnsi="Arial" w:cs="Arial"/>
        </w:rPr>
      </w:pPr>
    </w:p>
    <w:p w14:paraId="48886E97" w14:textId="77777777" w:rsidR="00DE46B5" w:rsidRDefault="00DE46B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07E94893" w14:textId="77777777" w:rsidR="00DE46B5" w:rsidRDefault="00DE46B5" w:rsidP="00DE46B5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292"/>
        <w:gridCol w:w="335"/>
        <w:gridCol w:w="1020"/>
        <w:gridCol w:w="509"/>
        <w:gridCol w:w="7"/>
        <w:gridCol w:w="7"/>
        <w:gridCol w:w="7"/>
      </w:tblGrid>
      <w:tr w:rsidR="00DE46B5" w14:paraId="73AC240B" w14:textId="77777777" w:rsidTr="00B6657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C7F975D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5DE8754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4FA725D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7023341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A74F371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DE46B5" w14:paraId="116C966F" w14:textId="77777777" w:rsidTr="00B6657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DEFACB6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EC19F8D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MEAGARD-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Auflage Gummiprofilmatte, schwarz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512D178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DFABBFC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70AB91F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46B5" w14:paraId="2962FFD0" w14:textId="77777777" w:rsidTr="00B6657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DD3CE55" w14:textId="77777777" w:rsidR="00DE46B5" w:rsidRDefault="00DE46B5" w:rsidP="00B66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19F5A97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MEAGARD-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Auflage Gummiprofilmatte, schwarz.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Größe: 60 x 40 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75 x 50 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100 x 50 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Höhe: 2cm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DE46B5" w14:paraId="753BB705" w14:textId="77777777" w:rsidTr="00B6657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5FCA7CD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8BE4A20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72E819F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E2F7BFD" w14:textId="77777777" w:rsidR="00DE46B5" w:rsidRDefault="00DE46B5" w:rsidP="00B66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EB480D6" w14:textId="77777777" w:rsidR="00DE46B5" w:rsidRDefault="00DE46B5" w:rsidP="00B66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BF692F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308F1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EAC95D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EE92A8A" w14:textId="77777777" w:rsidR="00DE46B5" w:rsidRDefault="00DE46B5" w:rsidP="00DE46B5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060"/>
        <w:gridCol w:w="424"/>
        <w:gridCol w:w="1020"/>
        <w:gridCol w:w="646"/>
        <w:gridCol w:w="9"/>
        <w:gridCol w:w="9"/>
        <w:gridCol w:w="9"/>
      </w:tblGrid>
      <w:tr w:rsidR="00DE46B5" w14:paraId="48B7FCA9" w14:textId="77777777" w:rsidTr="00B6657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2119D04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8C174BA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0A7C7FB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FAFBBCE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3C49C96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DE46B5" w14:paraId="1F40590E" w14:textId="77777777" w:rsidTr="00B6657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564B4E3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37C4BF9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MEAGARD-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Ablaufset Ø 110mm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27B4B54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F058E02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325E148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46B5" w14:paraId="46CA2317" w14:textId="77777777" w:rsidTr="00B6657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2A53605" w14:textId="77777777" w:rsidR="00DE46B5" w:rsidRDefault="00DE46B5" w:rsidP="00B66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7161FAE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MEAGARD-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Ablaufset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mit Stutzen Ø 110mm, Schmutzfangtopf und Geruchsverschluss.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DE46B5" w14:paraId="468CE8B6" w14:textId="77777777" w:rsidTr="00B6657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3B101C5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89DC94B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8401D35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EAD67B8" w14:textId="77777777" w:rsidR="00DE46B5" w:rsidRDefault="00DE46B5" w:rsidP="00B66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D710C81" w14:textId="77777777" w:rsidR="00DE46B5" w:rsidRDefault="00DE46B5" w:rsidP="00B66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F9AB12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24B533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808F7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6C8670F" w14:textId="647E81CC" w:rsidR="00DE46B5" w:rsidRDefault="00DE46B5" w:rsidP="00DE46B5">
      <w:pPr>
        <w:rPr>
          <w:rFonts w:ascii="Arial" w:eastAsia="Times New Roman" w:hAnsi="Arial" w:cs="Arial"/>
        </w:rPr>
      </w:pPr>
    </w:p>
    <w:p w14:paraId="64464F3E" w14:textId="77777777" w:rsidR="00DE46B5" w:rsidRDefault="00DE46B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77B7E2A3" w14:textId="77777777" w:rsidR="00DE46B5" w:rsidRDefault="00DE46B5" w:rsidP="00DE46B5">
      <w:pPr>
        <w:rPr>
          <w:rFonts w:ascii="Arial" w:eastAsia="Times New Roman" w:hAnsi="Arial" w:cs="Arial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475"/>
        <w:gridCol w:w="649"/>
        <w:gridCol w:w="1020"/>
        <w:gridCol w:w="989"/>
        <w:gridCol w:w="15"/>
        <w:gridCol w:w="15"/>
        <w:gridCol w:w="15"/>
      </w:tblGrid>
      <w:tr w:rsidR="00DE46B5" w14:paraId="34BEF76A" w14:textId="77777777" w:rsidTr="00B6657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126753A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B6C168C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CA9E907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D5D883D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84045B4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DE46B5" w14:paraId="174E698D" w14:textId="77777777" w:rsidTr="00B6657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D265C00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3A43235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Rohrstutzen Ø 110mm aus PVC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D26FCAA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BB7BE54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30D7BAC" w14:textId="77777777" w:rsidR="00DE46B5" w:rsidRDefault="00DE46B5" w:rsidP="00B6657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46B5" w14:paraId="406C4731" w14:textId="77777777" w:rsidTr="00B6657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6340790" w14:textId="77777777" w:rsidR="00DE46B5" w:rsidRDefault="00DE46B5" w:rsidP="00B66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512E1C7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Rohrstutzen Ø 110mm aus PVC geeignet für Anschluss an MEAGARD-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Fußabstreiferkasten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DE46B5" w14:paraId="04564643" w14:textId="77777777" w:rsidTr="00B6657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4F3E99C" w14:textId="77777777" w:rsidR="00DE46B5" w:rsidRDefault="00DE46B5" w:rsidP="00B6657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C55D219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369ED6A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1C5B761" w14:textId="77777777" w:rsidR="00DE46B5" w:rsidRDefault="00DE46B5" w:rsidP="00B66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918BCBD" w14:textId="77777777" w:rsidR="00DE46B5" w:rsidRDefault="00DE46B5" w:rsidP="00B665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D507D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5B43C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04010" w14:textId="77777777" w:rsidR="00DE46B5" w:rsidRDefault="00DE46B5" w:rsidP="00B6657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CD21E66" w14:textId="77777777" w:rsidR="00DE46B5" w:rsidRDefault="00DE46B5" w:rsidP="00DE46B5">
      <w:pPr>
        <w:rPr>
          <w:rFonts w:ascii="Arial" w:eastAsia="Times New Roman" w:hAnsi="Arial" w:cs="Arial"/>
        </w:rPr>
      </w:pPr>
    </w:p>
    <w:p w14:paraId="1FDDFA01" w14:textId="77777777" w:rsidR="0050680D" w:rsidRPr="00A16129" w:rsidRDefault="0050680D" w:rsidP="00A16129"/>
    <w:sectPr w:rsidR="0050680D" w:rsidRPr="00A16129" w:rsidSect="00B8731F">
      <w:headerReference w:type="even" r:id="rId8"/>
      <w:headerReference w:type="default" r:id="rId9"/>
      <w:footerReference w:type="default" r:id="rId10"/>
      <w:type w:val="continuous"/>
      <w:pgSz w:w="11900" w:h="16840" w:code="9"/>
      <w:pgMar w:top="2126" w:right="851" w:bottom="851" w:left="851" w:header="851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D8684" w14:textId="77777777" w:rsidR="003605E4" w:rsidRDefault="003605E4" w:rsidP="00A542B9">
      <w:r>
        <w:separator/>
      </w:r>
    </w:p>
  </w:endnote>
  <w:endnote w:type="continuationSeparator" w:id="0">
    <w:p w14:paraId="2346E71C" w14:textId="77777777" w:rsidR="003605E4" w:rsidRDefault="003605E4" w:rsidP="00A5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duit ITC Pro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033" w14:textId="7106979E" w:rsidR="003605E4" w:rsidRDefault="003605E4" w:rsidP="00F315DB">
    <w:pPr>
      <w:pStyle w:val="Fuzeile"/>
      <w:tabs>
        <w:tab w:val="clear" w:pos="4536"/>
        <w:tab w:val="left" w:pos="1985"/>
      </w:tabs>
      <w:spacing w:line="276" w:lineRule="auto"/>
      <w:rPr>
        <w:rFonts w:ascii="Arial" w:hAnsi="Arial" w:cs="Arial"/>
        <w:sz w:val="19"/>
        <w:szCs w:val="19"/>
      </w:rPr>
    </w:pPr>
    <w:r>
      <w:rPr>
        <w:rFonts w:ascii="Arial" w:hAnsi="Arial" w:cs="Arial"/>
        <w:b/>
        <w:sz w:val="19"/>
        <w:szCs w:val="19"/>
      </w:rPr>
      <w:t xml:space="preserve">Seite </w:t>
    </w:r>
    <w:r>
      <w:rPr>
        <w:rFonts w:ascii="Arial" w:hAnsi="Arial" w:cs="Arial"/>
        <w:b/>
        <w:sz w:val="19"/>
        <w:szCs w:val="19"/>
      </w:rPr>
      <w:fldChar w:fldCharType="begin"/>
    </w:r>
    <w:r>
      <w:rPr>
        <w:rFonts w:ascii="Arial" w:hAnsi="Arial" w:cs="Arial"/>
        <w:b/>
        <w:sz w:val="19"/>
        <w:szCs w:val="19"/>
      </w:rPr>
      <w:instrText>PAGE   \* MERGEFORMAT</w:instrText>
    </w:r>
    <w:r>
      <w:rPr>
        <w:rFonts w:ascii="Arial" w:hAnsi="Arial" w:cs="Arial"/>
        <w:b/>
        <w:sz w:val="19"/>
        <w:szCs w:val="19"/>
      </w:rPr>
      <w:fldChar w:fldCharType="separate"/>
    </w:r>
    <w:r w:rsidR="004C22AD">
      <w:rPr>
        <w:rFonts w:ascii="Arial" w:hAnsi="Arial" w:cs="Arial"/>
        <w:b/>
        <w:noProof/>
        <w:sz w:val="19"/>
        <w:szCs w:val="19"/>
      </w:rPr>
      <w:t>2</w:t>
    </w:r>
    <w:r>
      <w:rPr>
        <w:rFonts w:ascii="Arial" w:hAnsi="Arial" w:cs="Arial"/>
        <w:b/>
        <w:sz w:val="19"/>
        <w:szCs w:val="19"/>
      </w:rPr>
      <w:fldChar w:fldCharType="end"/>
    </w:r>
    <w:r>
      <w:rPr>
        <w:rFonts w:ascii="Arial" w:hAnsi="Arial" w:cs="Arial"/>
        <w:sz w:val="19"/>
        <w:szCs w:val="19"/>
      </w:rPr>
      <w:tab/>
      <w:t xml:space="preserve">MEA Bausysteme </w:t>
    </w:r>
    <w:r w:rsidRPr="00C77887">
      <w:rPr>
        <w:rFonts w:ascii="Conduit ITC Pro" w:hAnsi="Conduit ITC Pro" w:cs="Arial"/>
        <w:color w:val="E2001A"/>
        <w:sz w:val="19"/>
        <w:szCs w:val="19"/>
      </w:rPr>
      <w:t>/</w:t>
    </w:r>
    <w:r>
      <w:rPr>
        <w:rFonts w:ascii="Arial" w:hAnsi="Arial" w:cs="Arial"/>
        <w:sz w:val="19"/>
        <w:szCs w:val="19"/>
      </w:rPr>
      <w:t xml:space="preserve"> Sudetenstraße 1 </w:t>
    </w:r>
    <w:r w:rsidRPr="00C77887">
      <w:rPr>
        <w:rFonts w:ascii="Conduit ITC Pro" w:hAnsi="Conduit ITC Pro" w:cs="Arial"/>
        <w:color w:val="E2001A"/>
        <w:sz w:val="19"/>
        <w:szCs w:val="19"/>
      </w:rPr>
      <w:t>/</w:t>
    </w:r>
    <w:r>
      <w:rPr>
        <w:rFonts w:ascii="Arial" w:hAnsi="Arial" w:cs="Arial"/>
        <w:sz w:val="19"/>
        <w:szCs w:val="19"/>
      </w:rPr>
      <w:t xml:space="preserve"> 86551 Aichach </w:t>
    </w:r>
    <w:r w:rsidRPr="00C77887">
      <w:rPr>
        <w:rFonts w:ascii="Conduit ITC Pro" w:hAnsi="Conduit ITC Pro" w:cs="Arial"/>
        <w:color w:val="E2001A"/>
        <w:sz w:val="19"/>
        <w:szCs w:val="19"/>
      </w:rPr>
      <w:t>/</w:t>
    </w:r>
    <w:r>
      <w:rPr>
        <w:rFonts w:ascii="Arial" w:hAnsi="Arial" w:cs="Arial"/>
        <w:sz w:val="19"/>
        <w:szCs w:val="19"/>
      </w:rPr>
      <w:t xml:space="preserve"> www.mea-group.com</w:t>
    </w:r>
  </w:p>
  <w:p w14:paraId="1173B799" w14:textId="60691D82" w:rsidR="003605E4" w:rsidRDefault="003605E4" w:rsidP="00C77887">
    <w:pPr>
      <w:pStyle w:val="Fuzeile"/>
      <w:tabs>
        <w:tab w:val="left" w:pos="1985"/>
      </w:tabs>
      <w:spacing w:line="276" w:lineRule="auto"/>
    </w:pPr>
    <w:r w:rsidRPr="00C77887">
      <w:rPr>
        <w:rFonts w:ascii="Arial" w:hAnsi="Arial" w:cs="Arial"/>
        <w:sz w:val="19"/>
        <w:szCs w:val="19"/>
      </w:rPr>
      <w:tab/>
    </w:r>
    <w:proofErr w:type="spellStart"/>
    <w:r>
      <w:rPr>
        <w:rFonts w:ascii="Arial" w:hAnsi="Arial" w:cs="Arial"/>
        <w:sz w:val="19"/>
        <w:szCs w:val="19"/>
        <w:lang w:val="en-GB"/>
      </w:rPr>
      <w:t>Geschäftseinheit</w:t>
    </w:r>
    <w:proofErr w:type="spellEnd"/>
    <w:r>
      <w:rPr>
        <w:rFonts w:ascii="Arial" w:hAnsi="Arial" w:cs="Arial"/>
        <w:sz w:val="19"/>
        <w:szCs w:val="19"/>
        <w:lang w:val="en-GB"/>
      </w:rPr>
      <w:t xml:space="preserve"> der MEA </w:t>
    </w:r>
    <w:proofErr w:type="spellStart"/>
    <w:r>
      <w:rPr>
        <w:rFonts w:ascii="Arial" w:hAnsi="Arial" w:cs="Arial"/>
        <w:sz w:val="19"/>
        <w:szCs w:val="19"/>
        <w:lang w:val="en-GB"/>
      </w:rPr>
      <w:t>Bautechnik</w:t>
    </w:r>
    <w:proofErr w:type="spellEnd"/>
    <w:r>
      <w:rPr>
        <w:rFonts w:ascii="Arial" w:hAnsi="Arial" w:cs="Arial"/>
        <w:sz w:val="19"/>
        <w:szCs w:val="19"/>
        <w:lang w:val="en-GB"/>
      </w:rPr>
      <w:t xml:space="preserve"> GmbH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1FA42" w14:textId="77777777" w:rsidR="003605E4" w:rsidRDefault="003605E4" w:rsidP="00A542B9">
      <w:r>
        <w:separator/>
      </w:r>
    </w:p>
  </w:footnote>
  <w:footnote w:type="continuationSeparator" w:id="0">
    <w:p w14:paraId="05FF9E5C" w14:textId="77777777" w:rsidR="003605E4" w:rsidRDefault="003605E4" w:rsidP="00A54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99"/>
      <w:gridCol w:w="2095"/>
      <w:gridCol w:w="3876"/>
    </w:tblGrid>
    <w:tr w:rsidR="003605E4" w:rsidRPr="008E0D90" w14:paraId="373ACE31" w14:textId="77777777" w:rsidTr="00A542B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7F2F12A" w14:textId="77777777" w:rsidR="003605E4" w:rsidRDefault="003605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E1AB300" w14:textId="77777777" w:rsidR="003605E4" w:rsidRDefault="00DE46B5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920136526F66944B9D27762DDC81DE19"/>
              </w:placeholder>
              <w:temporary/>
              <w:showingPlcHdr/>
            </w:sdtPr>
            <w:sdtEndPr/>
            <w:sdtContent>
              <w:r w:rsidR="003605E4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151B935" w14:textId="77777777" w:rsidR="003605E4" w:rsidRDefault="003605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605E4" w:rsidRPr="008E0D90" w14:paraId="6D2E07CF" w14:textId="77777777" w:rsidTr="00A542B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050085" w14:textId="77777777" w:rsidR="003605E4" w:rsidRDefault="003605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8F1E7FF" w14:textId="77777777" w:rsidR="003605E4" w:rsidRDefault="003605E4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35E213E" w14:textId="77777777" w:rsidR="003605E4" w:rsidRDefault="003605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9EE8A8F" w14:textId="77777777" w:rsidR="003605E4" w:rsidRDefault="003605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17FAF" w14:textId="23F1F676" w:rsidR="003605E4" w:rsidRPr="00C77887" w:rsidRDefault="003605E4" w:rsidP="00C77887">
    <w:pPr>
      <w:pStyle w:val="Kopfzeile"/>
      <w:spacing w:before="180" w:line="288" w:lineRule="auto"/>
      <w:rPr>
        <w:rFonts w:ascii="Arial" w:hAnsi="Arial" w:cs="Arial"/>
        <w:color w:val="E2001A"/>
        <w:sz w:val="28"/>
        <w:szCs w:val="28"/>
      </w:rPr>
    </w:pPr>
    <w:r w:rsidRPr="00C77887">
      <w:rPr>
        <w:rFonts w:ascii="Arial" w:hAnsi="Arial" w:cs="Arial"/>
        <w:noProof/>
        <w:color w:val="E2001A"/>
        <w:sz w:val="28"/>
        <w:szCs w:val="28"/>
      </w:rPr>
      <w:drawing>
        <wp:anchor distT="0" distB="0" distL="114300" distR="114300" simplePos="0" relativeHeight="251660288" behindDoc="0" locked="0" layoutInCell="1" allowOverlap="1" wp14:anchorId="01AF8B88" wp14:editId="61A5EF55">
          <wp:simplePos x="0" y="0"/>
          <wp:positionH relativeFrom="page">
            <wp:posOffset>6022009</wp:posOffset>
          </wp:positionH>
          <wp:positionV relativeFrom="page">
            <wp:posOffset>485775</wp:posOffset>
          </wp:positionV>
          <wp:extent cx="990000" cy="710769"/>
          <wp:effectExtent l="0" t="0" r="63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A_Logo_55mm_rgb_Cl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107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F1B8DD" w14:textId="4236628F" w:rsidR="003605E4" w:rsidRDefault="00B8731F" w:rsidP="00423E72">
    <w:pPr>
      <w:pStyle w:val="EinfAbs"/>
      <w:rPr>
        <w:rFonts w:ascii="Arial" w:hAnsi="Arial" w:cs="Arial"/>
        <w:bCs/>
        <w:sz w:val="36"/>
        <w:szCs w:val="36"/>
      </w:rPr>
    </w:pPr>
    <w:r w:rsidRPr="00E953B7">
      <w:rPr>
        <w:noProof/>
      </w:rPr>
      <w:drawing>
        <wp:anchor distT="0" distB="0" distL="114300" distR="114300" simplePos="0" relativeHeight="251661312" behindDoc="0" locked="0" layoutInCell="1" allowOverlap="1" wp14:anchorId="2AC41AE8" wp14:editId="66607FC0">
          <wp:simplePos x="0" y="0"/>
          <wp:positionH relativeFrom="margin">
            <wp:posOffset>488315</wp:posOffset>
          </wp:positionH>
          <wp:positionV relativeFrom="paragraph">
            <wp:posOffset>92075</wp:posOffset>
          </wp:positionV>
          <wp:extent cx="5429250" cy="2667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7D79D67" w14:textId="5B4A0889" w:rsidR="003605E4" w:rsidRDefault="003605E4" w:rsidP="00423E72">
    <w:pPr>
      <w:pStyle w:val="EinfAbs"/>
      <w:rPr>
        <w:rFonts w:ascii="Arial" w:hAnsi="Arial" w:cs="Arial"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7EE5"/>
    <w:multiLevelType w:val="hybridMultilevel"/>
    <w:tmpl w:val="BE8ED790"/>
    <w:lvl w:ilvl="0" w:tplc="B79082CC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5909"/>
    <w:multiLevelType w:val="hybridMultilevel"/>
    <w:tmpl w:val="D6342C0E"/>
    <w:lvl w:ilvl="0" w:tplc="53E4B4B2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F19C6"/>
    <w:multiLevelType w:val="hybridMultilevel"/>
    <w:tmpl w:val="02A241F0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45607"/>
    <w:multiLevelType w:val="hybridMultilevel"/>
    <w:tmpl w:val="1540BD4A"/>
    <w:lvl w:ilvl="0" w:tplc="47F049AE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259B3"/>
    <w:multiLevelType w:val="multilevel"/>
    <w:tmpl w:val="B9184C90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7BA8"/>
    <w:multiLevelType w:val="hybridMultilevel"/>
    <w:tmpl w:val="82D8FAB2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706FB"/>
    <w:multiLevelType w:val="multilevel"/>
    <w:tmpl w:val="E8EAEA36"/>
    <w:lvl w:ilvl="0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F2221"/>
    <w:multiLevelType w:val="hybridMultilevel"/>
    <w:tmpl w:val="C8F4F71A"/>
    <w:lvl w:ilvl="0" w:tplc="DFD44894">
      <w:start w:val="1"/>
      <w:numFmt w:val="bullet"/>
      <w:pStyle w:val="MEA-Datenblatt-Aufzhlung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E3A05"/>
    <w:multiLevelType w:val="multilevel"/>
    <w:tmpl w:val="BDBAFCCC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06A65"/>
    <w:multiLevelType w:val="hybridMultilevel"/>
    <w:tmpl w:val="FAAE72D0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42E3A"/>
    <w:multiLevelType w:val="multilevel"/>
    <w:tmpl w:val="02A241F0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319D4"/>
    <w:multiLevelType w:val="multilevel"/>
    <w:tmpl w:val="FAAE72D0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9240A"/>
    <w:multiLevelType w:val="hybridMultilevel"/>
    <w:tmpl w:val="BDBAFCCC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75F3A"/>
    <w:multiLevelType w:val="hybridMultilevel"/>
    <w:tmpl w:val="DFF67CEC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E6E69"/>
    <w:multiLevelType w:val="hybridMultilevel"/>
    <w:tmpl w:val="B9184C90"/>
    <w:lvl w:ilvl="0" w:tplc="785013EA">
      <w:start w:val="1"/>
      <w:numFmt w:val="bullet"/>
      <w:lvlText w:val="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C0F71"/>
    <w:multiLevelType w:val="multilevel"/>
    <w:tmpl w:val="DFF67CEC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B19F5"/>
    <w:multiLevelType w:val="hybridMultilevel"/>
    <w:tmpl w:val="6EAAD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12"/>
  </w:num>
  <w:num w:numId="8">
    <w:abstractNumId w:val="8"/>
  </w:num>
  <w:num w:numId="9">
    <w:abstractNumId w:val="1"/>
  </w:num>
  <w:num w:numId="10">
    <w:abstractNumId w:val="14"/>
  </w:num>
  <w:num w:numId="11">
    <w:abstractNumId w:val="13"/>
  </w:num>
  <w:num w:numId="12">
    <w:abstractNumId w:val="15"/>
  </w:num>
  <w:num w:numId="13">
    <w:abstractNumId w:val="3"/>
  </w:num>
  <w:num w:numId="14">
    <w:abstractNumId w:val="4"/>
  </w:num>
  <w:num w:numId="15">
    <w:abstractNumId w:val="0"/>
  </w:num>
  <w:num w:numId="16">
    <w:abstractNumId w:val="6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31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B9"/>
    <w:rsid w:val="0001233A"/>
    <w:rsid w:val="000179A8"/>
    <w:rsid w:val="00017F17"/>
    <w:rsid w:val="00027E05"/>
    <w:rsid w:val="000529D2"/>
    <w:rsid w:val="000620F1"/>
    <w:rsid w:val="00067A40"/>
    <w:rsid w:val="0007161B"/>
    <w:rsid w:val="000B5CD6"/>
    <w:rsid w:val="000D271A"/>
    <w:rsid w:val="000D71DC"/>
    <w:rsid w:val="000E5114"/>
    <w:rsid w:val="00102371"/>
    <w:rsid w:val="0012632E"/>
    <w:rsid w:val="00127C5E"/>
    <w:rsid w:val="001A7A05"/>
    <w:rsid w:val="001C62A0"/>
    <w:rsid w:val="001D11F8"/>
    <w:rsid w:val="001E0437"/>
    <w:rsid w:val="001F7173"/>
    <w:rsid w:val="002231F5"/>
    <w:rsid w:val="00234490"/>
    <w:rsid w:val="00250799"/>
    <w:rsid w:val="002569C8"/>
    <w:rsid w:val="00274CB0"/>
    <w:rsid w:val="00283016"/>
    <w:rsid w:val="00292CCD"/>
    <w:rsid w:val="002B06DC"/>
    <w:rsid w:val="002B1610"/>
    <w:rsid w:val="002E1AF8"/>
    <w:rsid w:val="002E55C8"/>
    <w:rsid w:val="00302376"/>
    <w:rsid w:val="0031722E"/>
    <w:rsid w:val="00355792"/>
    <w:rsid w:val="00356E0E"/>
    <w:rsid w:val="003605E4"/>
    <w:rsid w:val="003605EE"/>
    <w:rsid w:val="00375089"/>
    <w:rsid w:val="003867E5"/>
    <w:rsid w:val="003A26B3"/>
    <w:rsid w:val="003B170F"/>
    <w:rsid w:val="003B2966"/>
    <w:rsid w:val="003C135E"/>
    <w:rsid w:val="003C19EC"/>
    <w:rsid w:val="003F2674"/>
    <w:rsid w:val="004054B8"/>
    <w:rsid w:val="00423E72"/>
    <w:rsid w:val="00427096"/>
    <w:rsid w:val="0046057E"/>
    <w:rsid w:val="00463E9D"/>
    <w:rsid w:val="00464CDA"/>
    <w:rsid w:val="00466C7E"/>
    <w:rsid w:val="00467901"/>
    <w:rsid w:val="0047067D"/>
    <w:rsid w:val="00472C44"/>
    <w:rsid w:val="00483F7D"/>
    <w:rsid w:val="0049123A"/>
    <w:rsid w:val="0049737F"/>
    <w:rsid w:val="004B0C72"/>
    <w:rsid w:val="004B6536"/>
    <w:rsid w:val="004C0103"/>
    <w:rsid w:val="004C22AD"/>
    <w:rsid w:val="0050680D"/>
    <w:rsid w:val="00564821"/>
    <w:rsid w:val="00594B60"/>
    <w:rsid w:val="005A08E3"/>
    <w:rsid w:val="005A116D"/>
    <w:rsid w:val="005A1304"/>
    <w:rsid w:val="005A415C"/>
    <w:rsid w:val="005A4934"/>
    <w:rsid w:val="005C4B3F"/>
    <w:rsid w:val="005E768E"/>
    <w:rsid w:val="00605FE5"/>
    <w:rsid w:val="00607325"/>
    <w:rsid w:val="0061073D"/>
    <w:rsid w:val="006165BA"/>
    <w:rsid w:val="006248DB"/>
    <w:rsid w:val="006250E0"/>
    <w:rsid w:val="00672A7F"/>
    <w:rsid w:val="00681AB1"/>
    <w:rsid w:val="0069269B"/>
    <w:rsid w:val="00694405"/>
    <w:rsid w:val="006E4673"/>
    <w:rsid w:val="006F1B24"/>
    <w:rsid w:val="00723660"/>
    <w:rsid w:val="007271BC"/>
    <w:rsid w:val="00727800"/>
    <w:rsid w:val="00764F6B"/>
    <w:rsid w:val="007A649E"/>
    <w:rsid w:val="007C1DBD"/>
    <w:rsid w:val="00811320"/>
    <w:rsid w:val="008232B6"/>
    <w:rsid w:val="008300ED"/>
    <w:rsid w:val="00840BED"/>
    <w:rsid w:val="00852241"/>
    <w:rsid w:val="00877CBF"/>
    <w:rsid w:val="00881451"/>
    <w:rsid w:val="00887011"/>
    <w:rsid w:val="008972F1"/>
    <w:rsid w:val="008B49C2"/>
    <w:rsid w:val="008D1D31"/>
    <w:rsid w:val="008E553E"/>
    <w:rsid w:val="008F38EE"/>
    <w:rsid w:val="00915A7B"/>
    <w:rsid w:val="00952341"/>
    <w:rsid w:val="00953780"/>
    <w:rsid w:val="009738FB"/>
    <w:rsid w:val="0097456A"/>
    <w:rsid w:val="009B4967"/>
    <w:rsid w:val="009C294A"/>
    <w:rsid w:val="009D5A95"/>
    <w:rsid w:val="009E49D1"/>
    <w:rsid w:val="009F30B2"/>
    <w:rsid w:val="00A00337"/>
    <w:rsid w:val="00A16129"/>
    <w:rsid w:val="00A17CB7"/>
    <w:rsid w:val="00A22F57"/>
    <w:rsid w:val="00A2612B"/>
    <w:rsid w:val="00A37ABF"/>
    <w:rsid w:val="00A542B9"/>
    <w:rsid w:val="00A8370A"/>
    <w:rsid w:val="00A846C7"/>
    <w:rsid w:val="00AA3F70"/>
    <w:rsid w:val="00AA6F3A"/>
    <w:rsid w:val="00AA714B"/>
    <w:rsid w:val="00AC2F33"/>
    <w:rsid w:val="00AF1E87"/>
    <w:rsid w:val="00AF58D0"/>
    <w:rsid w:val="00B11439"/>
    <w:rsid w:val="00B4653C"/>
    <w:rsid w:val="00B46A52"/>
    <w:rsid w:val="00B76DBE"/>
    <w:rsid w:val="00B8731F"/>
    <w:rsid w:val="00C54061"/>
    <w:rsid w:val="00C765DB"/>
    <w:rsid w:val="00C77887"/>
    <w:rsid w:val="00C87AA7"/>
    <w:rsid w:val="00C9686C"/>
    <w:rsid w:val="00CA39D7"/>
    <w:rsid w:val="00CA6914"/>
    <w:rsid w:val="00CB2051"/>
    <w:rsid w:val="00CB5434"/>
    <w:rsid w:val="00CC59FC"/>
    <w:rsid w:val="00CC5B78"/>
    <w:rsid w:val="00CE2900"/>
    <w:rsid w:val="00D01B75"/>
    <w:rsid w:val="00D034BE"/>
    <w:rsid w:val="00D269E0"/>
    <w:rsid w:val="00D56CFD"/>
    <w:rsid w:val="00D6515B"/>
    <w:rsid w:val="00D7157C"/>
    <w:rsid w:val="00D75C78"/>
    <w:rsid w:val="00DB2BF2"/>
    <w:rsid w:val="00DD0F4C"/>
    <w:rsid w:val="00DE46B5"/>
    <w:rsid w:val="00DE7419"/>
    <w:rsid w:val="00DF2835"/>
    <w:rsid w:val="00DF342B"/>
    <w:rsid w:val="00DF49E5"/>
    <w:rsid w:val="00E10998"/>
    <w:rsid w:val="00E4131A"/>
    <w:rsid w:val="00E428C8"/>
    <w:rsid w:val="00E457EB"/>
    <w:rsid w:val="00E508C4"/>
    <w:rsid w:val="00E61FFD"/>
    <w:rsid w:val="00E64CAD"/>
    <w:rsid w:val="00E774AB"/>
    <w:rsid w:val="00E810BE"/>
    <w:rsid w:val="00E879D6"/>
    <w:rsid w:val="00E92366"/>
    <w:rsid w:val="00E953B7"/>
    <w:rsid w:val="00EB7795"/>
    <w:rsid w:val="00ED25CE"/>
    <w:rsid w:val="00F078BD"/>
    <w:rsid w:val="00F2183A"/>
    <w:rsid w:val="00F315DB"/>
    <w:rsid w:val="00F34C1C"/>
    <w:rsid w:val="00F35ECC"/>
    <w:rsid w:val="00F5595C"/>
    <w:rsid w:val="00F67FE7"/>
    <w:rsid w:val="00F75EB5"/>
    <w:rsid w:val="00F77551"/>
    <w:rsid w:val="00FA42C8"/>
    <w:rsid w:val="00FE546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DDEEB7"/>
  <w14:defaultImageDpi w14:val="300"/>
  <w15:docId w15:val="{EA7411D1-1D04-45C2-B150-0D25F3D6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4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42B9"/>
  </w:style>
  <w:style w:type="paragraph" w:styleId="Fuzeile">
    <w:name w:val="footer"/>
    <w:basedOn w:val="Standard"/>
    <w:link w:val="FuzeileZchn"/>
    <w:uiPriority w:val="99"/>
    <w:unhideWhenUsed/>
    <w:rsid w:val="00A54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42B9"/>
  </w:style>
  <w:style w:type="paragraph" w:styleId="KeinLeerraum">
    <w:name w:val="No Spacing"/>
    <w:link w:val="KeinLeerraumZchn"/>
    <w:qFormat/>
    <w:rsid w:val="00A542B9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A542B9"/>
    <w:rPr>
      <w:rFonts w:ascii="PMingLiU" w:hAnsi="PMingLiU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A4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A40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423E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basedOn w:val="NormaleTabelle"/>
    <w:uiPriority w:val="59"/>
    <w:rsid w:val="004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6F3A"/>
    <w:pPr>
      <w:ind w:left="720"/>
      <w:contextualSpacing/>
    </w:pPr>
  </w:style>
  <w:style w:type="paragraph" w:customStyle="1" w:styleId="MEA-Datenblatt-Flietext">
    <w:name w:val="MEA-Datenblatt-Fließtext"/>
    <w:qFormat/>
    <w:rsid w:val="007A649E"/>
    <w:pPr>
      <w:spacing w:line="270" w:lineRule="exact"/>
    </w:pPr>
    <w:rPr>
      <w:rFonts w:ascii="Arial" w:hAnsi="Arial" w:cs="Arial"/>
      <w:sz w:val="20"/>
      <w:szCs w:val="20"/>
    </w:rPr>
  </w:style>
  <w:style w:type="paragraph" w:customStyle="1" w:styleId="MEA-Datenblatt-FlieHead">
    <w:name w:val="MEA-Datenblatt-FließHead"/>
    <w:basedOn w:val="MEA-Datenblatt-Flietext"/>
    <w:qFormat/>
    <w:rsid w:val="007A649E"/>
    <w:rPr>
      <w:b/>
      <w:bCs/>
      <w:caps/>
    </w:rPr>
  </w:style>
  <w:style w:type="paragraph" w:customStyle="1" w:styleId="MEA-Datenblatt-Tabelle">
    <w:name w:val="MEA-Datenblatt-Tabelle"/>
    <w:qFormat/>
    <w:rsid w:val="007A649E"/>
    <w:rPr>
      <w:rFonts w:ascii="Arial" w:hAnsi="Arial" w:cs="Arial"/>
      <w:sz w:val="16"/>
      <w:szCs w:val="16"/>
    </w:rPr>
  </w:style>
  <w:style w:type="paragraph" w:customStyle="1" w:styleId="MEA-Datenblatt-Tabelle-Highlight">
    <w:name w:val="MEA-Datenblatt-Tabelle-Highlight"/>
    <w:basedOn w:val="MEA-Datenblatt-Tabelle"/>
    <w:qFormat/>
    <w:rsid w:val="008F38EE"/>
    <w:rPr>
      <w:b/>
      <w:bCs/>
      <w:caps/>
    </w:rPr>
  </w:style>
  <w:style w:type="paragraph" w:customStyle="1" w:styleId="MEA-Datenblatt-Aufzhlung">
    <w:name w:val="MEA-Datenblatt-Aufzählung"/>
    <w:basedOn w:val="MEA-Datenblatt-Flietext"/>
    <w:qFormat/>
    <w:rsid w:val="008F38EE"/>
    <w:pPr>
      <w:numPr>
        <w:numId w:val="6"/>
      </w:numPr>
    </w:pPr>
  </w:style>
  <w:style w:type="character" w:styleId="Hyperlink">
    <w:name w:val="Hyperlink"/>
    <w:basedOn w:val="Absatz-Standardschriftart"/>
    <w:uiPriority w:val="99"/>
    <w:unhideWhenUsed/>
    <w:rsid w:val="00017F17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99"/>
    <w:qFormat/>
    <w:rsid w:val="00852241"/>
    <w:rPr>
      <w:b/>
      <w:bCs/>
    </w:rPr>
  </w:style>
  <w:style w:type="paragraph" w:customStyle="1" w:styleId="Overline">
    <w:name w:val="Overline"/>
    <w:rsid w:val="00852241"/>
    <w:pPr>
      <w:spacing w:after="200" w:line="270" w:lineRule="exact"/>
      <w:jc w:val="center"/>
    </w:pPr>
    <w:rPr>
      <w:rFonts w:ascii="Arial" w:hAnsi="Arial"/>
      <w:sz w:val="19"/>
    </w:rPr>
  </w:style>
  <w:style w:type="paragraph" w:customStyle="1" w:styleId="Copy-Tabelle">
    <w:name w:val="Copy-Tabelle"/>
    <w:basedOn w:val="Standard"/>
    <w:uiPriority w:val="99"/>
    <w:qFormat/>
    <w:rsid w:val="00852241"/>
    <w:pPr>
      <w:autoSpaceDE w:val="0"/>
      <w:autoSpaceDN w:val="0"/>
      <w:adjustRightInd w:val="0"/>
      <w:spacing w:after="240" w:line="270" w:lineRule="atLeast"/>
      <w:textAlignment w:val="center"/>
    </w:pPr>
    <w:rPr>
      <w:rFonts w:ascii="Arial" w:hAnsi="Arial" w:cs="ArialMT"/>
      <w:color w:val="000000"/>
      <w:sz w:val="17"/>
      <w:szCs w:val="17"/>
    </w:rPr>
  </w:style>
  <w:style w:type="character" w:customStyle="1" w:styleId="Position-Tabelle">
    <w:name w:val="Position-Tabelle"/>
    <w:qFormat/>
    <w:rsid w:val="00852241"/>
    <w:rPr>
      <w:rFonts w:ascii="Arial" w:hAnsi="Arial"/>
      <w:b/>
      <w:bCs/>
      <w:color w:val="000000"/>
      <w:spacing w:val="4"/>
      <w:sz w:val="17"/>
      <w:bdr w:val="single" w:sz="8" w:space="0" w:color="FFDE10"/>
      <w:shd w:val="clear" w:color="auto" w:fill="FFDE10"/>
    </w:rPr>
  </w:style>
  <w:style w:type="paragraph" w:styleId="Titel">
    <w:name w:val="Title"/>
    <w:basedOn w:val="Standard"/>
    <w:next w:val="Standard"/>
    <w:link w:val="TitelZchn"/>
    <w:uiPriority w:val="10"/>
    <w:qFormat/>
    <w:rsid w:val="008522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52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urText">
    <w:name w:val="Plain Text"/>
    <w:basedOn w:val="Standard"/>
    <w:link w:val="NurTextZchn"/>
    <w:uiPriority w:val="99"/>
    <w:semiHidden/>
    <w:unhideWhenUsed/>
    <w:rsid w:val="00A846C7"/>
    <w:pPr>
      <w:overflowPunct w:val="0"/>
      <w:autoSpaceDE w:val="0"/>
      <w:autoSpaceDN w:val="0"/>
      <w:jc w:val="center"/>
    </w:pPr>
    <w:rPr>
      <w:rFonts w:ascii="Courier New" w:eastAsiaTheme="minorHAnsi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846C7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0136526F66944B9D27762DDC81D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E97FC-04B6-474C-91D1-74EDEEE2C52A}"/>
      </w:docPartPr>
      <w:docPartBody>
        <w:p w:rsidR="00FC77F1" w:rsidRDefault="00FC77F1" w:rsidP="00FC77F1">
          <w:pPr>
            <w:pStyle w:val="920136526F66944B9D27762DDC81DE19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duit ITC Pro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7F1"/>
    <w:rsid w:val="004A31E3"/>
    <w:rsid w:val="006868B5"/>
    <w:rsid w:val="00B6089E"/>
    <w:rsid w:val="00F72A4A"/>
    <w:rsid w:val="00FC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20136526F66944B9D27762DDC81DE19">
    <w:name w:val="920136526F66944B9D27762DDC81DE19"/>
    <w:rsid w:val="00FC77F1"/>
  </w:style>
  <w:style w:type="paragraph" w:customStyle="1" w:styleId="92B2FF2736F3FA4AB056F000FC771405">
    <w:name w:val="92B2FF2736F3FA4AB056F000FC771405"/>
    <w:rsid w:val="00FC77F1"/>
  </w:style>
  <w:style w:type="paragraph" w:customStyle="1" w:styleId="1F38DE16E0BC47BABEBAD718C9770E17">
    <w:name w:val="1F38DE16E0BC47BABEBAD718C9770E17"/>
    <w:rsid w:val="006868B5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84688C-E2E3-437C-B7B1-4C48BE10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fs.mediendesign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Wehr</dc:creator>
  <cp:keywords/>
  <dc:description/>
  <cp:lastModifiedBy>Wieland, Margaret</cp:lastModifiedBy>
  <cp:revision>2</cp:revision>
  <cp:lastPrinted>2018-06-18T09:48:00Z</cp:lastPrinted>
  <dcterms:created xsi:type="dcterms:W3CDTF">2020-05-28T12:03:00Z</dcterms:created>
  <dcterms:modified xsi:type="dcterms:W3CDTF">2020-05-28T12:03:00Z</dcterms:modified>
</cp:coreProperties>
</file>